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75" w:rsidRDefault="00B64475" w:rsidP="00B64475">
      <w:pPr>
        <w:tabs>
          <w:tab w:val="left" w:pos="1755"/>
        </w:tabs>
        <w:spacing w:after="0"/>
        <w:ind w:left="720" w:right="348" w:hanging="720"/>
        <w:rPr>
          <w:sz w:val="24"/>
        </w:rPr>
      </w:pPr>
      <w:r>
        <w:rPr>
          <w:b/>
          <w:sz w:val="24"/>
        </w:rPr>
        <w:t>Dr. Vincze Árpád</w:t>
      </w:r>
      <w:r>
        <w:rPr>
          <w:sz w:val="24"/>
          <w:szCs w:val="24"/>
        </w:rPr>
        <w:tab/>
      </w:r>
    </w:p>
    <w:p w:rsidR="00B64475" w:rsidRP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proofErr w:type="gramStart"/>
      <w:r>
        <w:rPr>
          <w:sz w:val="24"/>
        </w:rPr>
        <w:t>főosztályvezető</w:t>
      </w:r>
      <w:proofErr w:type="gramEnd"/>
      <w:r>
        <w:rPr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475" w:rsidRDefault="00B64475" w:rsidP="00B64475">
      <w:pPr>
        <w:tabs>
          <w:tab w:val="left" w:pos="1755"/>
        </w:tabs>
        <w:spacing w:after="0"/>
        <w:jc w:val="both"/>
        <w:rPr>
          <w:sz w:val="24"/>
        </w:rPr>
      </w:pPr>
      <w:r>
        <w:rPr>
          <w:b/>
          <w:sz w:val="24"/>
        </w:rPr>
        <w:t>Országos Atomenergia Hivatal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r>
        <w:rPr>
          <w:sz w:val="24"/>
          <w:szCs w:val="24"/>
        </w:rPr>
        <w:t>Fényes Adolf utca 4</w:t>
      </w:r>
      <w:proofErr w:type="gramStart"/>
      <w:r>
        <w:rPr>
          <w:sz w:val="24"/>
          <w:szCs w:val="24"/>
        </w:rPr>
        <w:t>.,</w:t>
      </w:r>
      <w:proofErr w:type="gramEnd"/>
    </w:p>
    <w:p w:rsidR="00AB2988" w:rsidRDefault="00AB2988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r>
        <w:rPr>
          <w:sz w:val="24"/>
          <w:szCs w:val="24"/>
        </w:rPr>
        <w:t>1036</w:t>
      </w:r>
    </w:p>
    <w:p w:rsidR="00AB2988" w:rsidRDefault="00AB2988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AB2988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proofErr w:type="gramStart"/>
      <w:r>
        <w:rPr>
          <w:sz w:val="24"/>
          <w:szCs w:val="24"/>
        </w:rPr>
        <w:t>Posta cím</w:t>
      </w:r>
      <w:proofErr w:type="gramEnd"/>
      <w:r>
        <w:rPr>
          <w:sz w:val="24"/>
          <w:szCs w:val="24"/>
        </w:rPr>
        <w:t xml:space="preserve">: </w:t>
      </w:r>
      <w:r w:rsidR="00B64475">
        <w:rPr>
          <w:sz w:val="24"/>
          <w:szCs w:val="24"/>
        </w:rPr>
        <w:t>1539 Budapest Pf. 676</w:t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r>
        <w:rPr>
          <w:sz w:val="24"/>
          <w:szCs w:val="24"/>
        </w:rPr>
        <w:t>Tisztelt Főosztályvezető Úr!</w:t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B64475">
      <w:pPr>
        <w:tabs>
          <w:tab w:val="left" w:pos="1755"/>
        </w:tabs>
        <w:spacing w:after="0"/>
        <w:ind w:right="348"/>
        <w:jc w:val="both"/>
        <w:rPr>
          <w:sz w:val="24"/>
          <w:szCs w:val="24"/>
        </w:rPr>
      </w:pPr>
      <w:r>
        <w:rPr>
          <w:sz w:val="24"/>
          <w:szCs w:val="24"/>
        </w:rPr>
        <w:t>Az alábbi engedélykérelem és a csat</w:t>
      </w:r>
      <w:r w:rsidR="00A770E6">
        <w:rPr>
          <w:sz w:val="24"/>
          <w:szCs w:val="24"/>
        </w:rPr>
        <w:t>olt dokumentáció alapján</w:t>
      </w:r>
      <w:r w:rsidR="00B07784">
        <w:rPr>
          <w:sz w:val="24"/>
          <w:szCs w:val="24"/>
        </w:rPr>
        <w:t xml:space="preserve"> kérem,</w:t>
      </w:r>
      <w:r w:rsidR="00A770E6">
        <w:rPr>
          <w:sz w:val="24"/>
          <w:szCs w:val="24"/>
        </w:rPr>
        <w:t xml:space="preserve"> engedélyezze </w:t>
      </w:r>
      <w:r>
        <w:rPr>
          <w:sz w:val="24"/>
          <w:szCs w:val="24"/>
        </w:rPr>
        <w:t xml:space="preserve">az </w:t>
      </w:r>
      <w:proofErr w:type="spellStart"/>
      <w:r w:rsidR="00AB2988">
        <w:rPr>
          <w:b/>
          <w:sz w:val="24"/>
          <w:szCs w:val="24"/>
        </w:rPr>
        <w:t>Amptek</w:t>
      </w:r>
      <w:proofErr w:type="spellEnd"/>
      <w:r w:rsidR="00AB2988">
        <w:rPr>
          <w:b/>
          <w:sz w:val="24"/>
          <w:szCs w:val="24"/>
        </w:rPr>
        <w:t xml:space="preserve"> Inc.</w:t>
      </w:r>
      <w:r w:rsidR="00A770E6">
        <w:rPr>
          <w:sz w:val="24"/>
          <w:szCs w:val="24"/>
        </w:rPr>
        <w:t xml:space="preserve"> gyártmányú </w:t>
      </w:r>
      <w:proofErr w:type="spellStart"/>
      <w:r w:rsidR="00AB2988" w:rsidRPr="00E21C37">
        <w:rPr>
          <w:b/>
          <w:sz w:val="24"/>
          <w:szCs w:val="24"/>
        </w:rPr>
        <w:t>Experiment</w:t>
      </w:r>
      <w:r w:rsidR="00E21C37" w:rsidRPr="00E21C37">
        <w:rPr>
          <w:b/>
          <w:sz w:val="24"/>
          <w:szCs w:val="24"/>
        </w:rPr>
        <w:t>er’s</w:t>
      </w:r>
      <w:proofErr w:type="spellEnd"/>
      <w:r w:rsidR="00E21C37" w:rsidRPr="00E21C37">
        <w:rPr>
          <w:b/>
          <w:sz w:val="24"/>
          <w:szCs w:val="24"/>
        </w:rPr>
        <w:t xml:space="preserve"> XRF Kit</w:t>
      </w:r>
      <w:r w:rsidR="00E21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típusú zárt sugárzási terű </w:t>
      </w:r>
      <w:proofErr w:type="spellStart"/>
      <w:r w:rsidR="00E21C37">
        <w:rPr>
          <w:sz w:val="24"/>
          <w:szCs w:val="24"/>
        </w:rPr>
        <w:t>röntgenspektrométer</w:t>
      </w:r>
      <w:proofErr w:type="spellEnd"/>
      <w:r w:rsidR="00E21C37">
        <w:rPr>
          <w:sz w:val="24"/>
          <w:szCs w:val="24"/>
        </w:rPr>
        <w:t xml:space="preserve"> </w:t>
      </w:r>
      <w:r w:rsidR="00A770E6" w:rsidRPr="00880FB2">
        <w:rPr>
          <w:b/>
          <w:sz w:val="24"/>
          <w:szCs w:val="24"/>
        </w:rPr>
        <w:t>típusának mentesítését</w:t>
      </w:r>
      <w:r>
        <w:rPr>
          <w:sz w:val="24"/>
          <w:szCs w:val="24"/>
        </w:rPr>
        <w:t>, mely a</w:t>
      </w:r>
      <w:r w:rsidR="00E21C37">
        <w:rPr>
          <w:sz w:val="24"/>
          <w:szCs w:val="24"/>
        </w:rPr>
        <w:t>z Eötvös Loránd Tudományegyetem Természettudományi Kar Fizikai Intézet Atomfizika Tanszék</w:t>
      </w:r>
      <w:r w:rsidR="00A770E6">
        <w:rPr>
          <w:sz w:val="24"/>
          <w:szCs w:val="24"/>
        </w:rPr>
        <w:t xml:space="preserve"> (</w:t>
      </w:r>
      <w:r w:rsidR="00E21C37" w:rsidRPr="00E21C37">
        <w:rPr>
          <w:sz w:val="24"/>
          <w:szCs w:val="24"/>
        </w:rPr>
        <w:t>1117 Budapest, Pázmány Péter sétány 1/A</w:t>
      </w:r>
      <w:r w:rsidR="00A770E6">
        <w:rPr>
          <w:sz w:val="24"/>
          <w:szCs w:val="24"/>
        </w:rPr>
        <w:t>.)</w:t>
      </w:r>
      <w:r>
        <w:rPr>
          <w:sz w:val="24"/>
          <w:szCs w:val="24"/>
        </w:rPr>
        <w:t xml:space="preserve"> tulajdonában és telephelyén üzemelne a későbbiekben.</w:t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r>
        <w:rPr>
          <w:sz w:val="24"/>
          <w:szCs w:val="24"/>
        </w:rPr>
        <w:t>………………..201</w:t>
      </w:r>
      <w:r w:rsidR="00E21C37">
        <w:rPr>
          <w:sz w:val="24"/>
          <w:szCs w:val="24"/>
        </w:rPr>
        <w:t>7</w:t>
      </w:r>
      <w:r>
        <w:rPr>
          <w:sz w:val="24"/>
          <w:szCs w:val="24"/>
        </w:rPr>
        <w:t>………………</w:t>
      </w:r>
    </w:p>
    <w:p w:rsidR="00880FB2" w:rsidRDefault="00E21C37" w:rsidP="00E21C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880FB2" w:rsidRDefault="00880FB2" w:rsidP="00880F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880F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2C208A">
      <w:pPr>
        <w:spacing w:after="0"/>
        <w:jc w:val="center"/>
        <w:rPr>
          <w:b/>
          <w:sz w:val="28"/>
        </w:rPr>
      </w:pPr>
    </w:p>
    <w:p w:rsidR="00B64475" w:rsidRDefault="00B64475" w:rsidP="002C208A">
      <w:pPr>
        <w:spacing w:after="0"/>
        <w:jc w:val="center"/>
        <w:rPr>
          <w:b/>
          <w:sz w:val="28"/>
        </w:rPr>
      </w:pPr>
    </w:p>
    <w:p w:rsidR="005479EA" w:rsidRDefault="005479EA" w:rsidP="002C208A">
      <w:pPr>
        <w:spacing w:after="0"/>
        <w:jc w:val="center"/>
        <w:rPr>
          <w:b/>
          <w:sz w:val="28"/>
        </w:rPr>
      </w:pPr>
      <w:r w:rsidRPr="002C208A">
        <w:rPr>
          <w:b/>
          <w:sz w:val="28"/>
        </w:rPr>
        <w:t>Engedélykérelem</w:t>
      </w:r>
    </w:p>
    <w:p w:rsidR="002C208A" w:rsidRPr="002C208A" w:rsidRDefault="002C208A" w:rsidP="002C208A">
      <w:pPr>
        <w:spacing w:after="0"/>
        <w:jc w:val="center"/>
        <w:rPr>
          <w:b/>
          <w:sz w:val="28"/>
        </w:rPr>
      </w:pPr>
    </w:p>
    <w:p w:rsidR="00313F98" w:rsidRPr="002C208A" w:rsidRDefault="002C208A" w:rsidP="002C208A">
      <w:pPr>
        <w:spacing w:after="0"/>
        <w:rPr>
          <w:b/>
        </w:rPr>
      </w:pPr>
      <w:r w:rsidRPr="002C208A">
        <w:rPr>
          <w:b/>
        </w:rPr>
        <w:t xml:space="preserve">1, </w:t>
      </w:r>
      <w:r w:rsidR="00313F98" w:rsidRPr="002C208A">
        <w:rPr>
          <w:b/>
        </w:rPr>
        <w:t>a kérelm</w:t>
      </w:r>
      <w:r w:rsidRPr="002C208A">
        <w:rPr>
          <w:b/>
        </w:rPr>
        <w:t>ező megnevezése és címe:</w:t>
      </w:r>
    </w:p>
    <w:p w:rsidR="00E21C37" w:rsidRDefault="00313F98" w:rsidP="002C208A">
      <w:pPr>
        <w:spacing w:after="0"/>
      </w:pPr>
      <w:r w:rsidRPr="00E21C37">
        <w:rPr>
          <w:b/>
        </w:rPr>
        <w:t>Név:</w:t>
      </w:r>
      <w:r>
        <w:t xml:space="preserve"> </w:t>
      </w:r>
      <w:r w:rsidR="002C208A">
        <w:tab/>
      </w:r>
      <w:r w:rsidR="00E21C37" w:rsidRPr="00E21C37">
        <w:t xml:space="preserve">Eötvös Loránd Tudományegyetem Természettudományi Kar </w:t>
      </w:r>
    </w:p>
    <w:p w:rsidR="00313F98" w:rsidRDefault="00E21C37" w:rsidP="00E21C37">
      <w:pPr>
        <w:spacing w:after="0"/>
        <w:ind w:firstLine="708"/>
      </w:pPr>
      <w:r w:rsidRPr="00E21C37">
        <w:t>Fizikai Intézet Atomfizika Tanszék</w:t>
      </w:r>
    </w:p>
    <w:p w:rsidR="00313F98" w:rsidRDefault="00313F98" w:rsidP="002C208A">
      <w:pPr>
        <w:spacing w:after="0"/>
      </w:pPr>
      <w:r w:rsidRPr="00E21C37">
        <w:rPr>
          <w:b/>
        </w:rPr>
        <w:t>Címe:</w:t>
      </w:r>
      <w:r>
        <w:t xml:space="preserve"> </w:t>
      </w:r>
      <w:r w:rsidR="002C208A">
        <w:tab/>
      </w:r>
      <w:r w:rsidR="00E21C37" w:rsidRPr="00E21C37">
        <w:t>1117 Budapest, Pázmány Péter sétány 1/A.</w:t>
      </w:r>
    </w:p>
    <w:p w:rsidR="002C208A" w:rsidRDefault="002C208A" w:rsidP="002C208A">
      <w:pPr>
        <w:spacing w:after="0"/>
      </w:pPr>
    </w:p>
    <w:p w:rsidR="00313F98" w:rsidRPr="002C208A" w:rsidRDefault="002C208A" w:rsidP="002C208A">
      <w:pPr>
        <w:spacing w:after="0"/>
        <w:rPr>
          <w:b/>
        </w:rPr>
      </w:pPr>
      <w:r w:rsidRPr="002C208A">
        <w:rPr>
          <w:b/>
        </w:rPr>
        <w:t xml:space="preserve">2, </w:t>
      </w:r>
      <w:r w:rsidR="00313F98" w:rsidRPr="002C208A">
        <w:rPr>
          <w:b/>
        </w:rPr>
        <w:t>az engedélyezni kívá</w:t>
      </w:r>
      <w:r w:rsidRPr="002C208A">
        <w:rPr>
          <w:b/>
        </w:rPr>
        <w:t>nt tevékenység megjelölése:</w:t>
      </w:r>
    </w:p>
    <w:p w:rsidR="00313F98" w:rsidRDefault="00313F98" w:rsidP="002C208A">
      <w:pPr>
        <w:spacing w:after="0"/>
      </w:pPr>
      <w:r w:rsidRPr="00313F98">
        <w:t xml:space="preserve">Engedélykérelem: </w:t>
      </w:r>
      <w:r w:rsidR="00B07784" w:rsidRPr="00B07784">
        <w:t>Ionizáló sugárzást létrehozó radioaktív anyagot nem tartalmazó berendezés típus</w:t>
      </w:r>
      <w:r w:rsidR="00B07784">
        <w:t>ának</w:t>
      </w:r>
      <w:r w:rsidR="00B07784" w:rsidRPr="00B07784">
        <w:t xml:space="preserve"> mentesítéséhez</w:t>
      </w:r>
    </w:p>
    <w:p w:rsidR="002C208A" w:rsidRDefault="002C208A" w:rsidP="002C208A">
      <w:pPr>
        <w:spacing w:after="0"/>
      </w:pPr>
    </w:p>
    <w:p w:rsidR="00313F98" w:rsidRPr="002C208A" w:rsidRDefault="002C208A" w:rsidP="002C208A">
      <w:pPr>
        <w:spacing w:after="0"/>
        <w:rPr>
          <w:b/>
        </w:rPr>
      </w:pPr>
      <w:r w:rsidRPr="002C208A">
        <w:rPr>
          <w:b/>
        </w:rPr>
        <w:t>3,</w:t>
      </w:r>
      <w:r w:rsidR="00313F98" w:rsidRPr="002C208A">
        <w:rPr>
          <w:b/>
        </w:rPr>
        <w:t xml:space="preserve"> az igazgatási szolgáltatási díj befizetésének igazolását.</w:t>
      </w:r>
    </w:p>
    <w:p w:rsidR="002C208A" w:rsidRDefault="002C208A" w:rsidP="002C208A">
      <w:pPr>
        <w:spacing w:after="0"/>
      </w:pPr>
      <w:proofErr w:type="gramStart"/>
      <w:r>
        <w:t>csatolva</w:t>
      </w:r>
      <w:proofErr w:type="gramEnd"/>
      <w:r w:rsidR="00B07784">
        <w:t xml:space="preserve"> (a </w:t>
      </w:r>
      <w:r w:rsidR="00B07784" w:rsidRPr="00B07784">
        <w:t>4/2016. (III. 5.) NFM rendelet</w:t>
      </w:r>
      <w:r w:rsidR="00B07784">
        <w:t xml:space="preserve"> 14. pontja alapján</w:t>
      </w:r>
    </w:p>
    <w:p w:rsidR="002C208A" w:rsidRDefault="002C208A" w:rsidP="002C208A">
      <w:pPr>
        <w:spacing w:after="0"/>
      </w:pPr>
    </w:p>
    <w:p w:rsidR="002C208A" w:rsidRPr="002C208A" w:rsidRDefault="002C208A" w:rsidP="002C208A">
      <w:pPr>
        <w:spacing w:after="0"/>
        <w:rPr>
          <w:b/>
        </w:rPr>
      </w:pPr>
      <w:r w:rsidRPr="002C208A">
        <w:rPr>
          <w:b/>
        </w:rPr>
        <w:t>4, A berendezés részletes leírása, sugárvédelmi kategóriába sorolása,</w:t>
      </w:r>
    </w:p>
    <w:p w:rsidR="005479EA" w:rsidRDefault="005479EA" w:rsidP="002C208A">
      <w:pPr>
        <w:spacing w:after="0"/>
      </w:pPr>
      <w:r w:rsidRPr="00E21C37">
        <w:rPr>
          <w:b/>
        </w:rPr>
        <w:t>Gyártó:</w:t>
      </w:r>
      <w:r w:rsidRPr="005479EA">
        <w:t xml:space="preserve"> </w:t>
      </w:r>
      <w:r w:rsidR="002C208A">
        <w:tab/>
      </w:r>
      <w:r w:rsidR="00E21C37">
        <w:tab/>
      </w:r>
      <w:r w:rsidR="00E21C37">
        <w:tab/>
      </w:r>
      <w:proofErr w:type="spellStart"/>
      <w:r w:rsidR="00E21C37" w:rsidRPr="00E21C37">
        <w:t>Amptek</w:t>
      </w:r>
      <w:proofErr w:type="spellEnd"/>
      <w:r w:rsidR="00E21C37" w:rsidRPr="00E21C37">
        <w:t xml:space="preserve"> Inc.</w:t>
      </w:r>
    </w:p>
    <w:p w:rsidR="005479EA" w:rsidRDefault="005479EA" w:rsidP="002C208A">
      <w:pPr>
        <w:spacing w:after="0"/>
      </w:pPr>
      <w:r w:rsidRPr="00E21C37">
        <w:rPr>
          <w:b/>
        </w:rPr>
        <w:t>Típus:</w:t>
      </w:r>
      <w:r w:rsidR="002C208A" w:rsidRPr="00E21C37">
        <w:rPr>
          <w:b/>
        </w:rPr>
        <w:tab/>
      </w:r>
      <w:r w:rsidR="002C208A">
        <w:tab/>
      </w:r>
      <w:r w:rsidR="00E21C37">
        <w:tab/>
      </w:r>
      <w:r w:rsidR="00E21C37">
        <w:tab/>
      </w:r>
      <w:proofErr w:type="spellStart"/>
      <w:r w:rsidR="00E21C37" w:rsidRPr="00E21C37">
        <w:t>Experimenter’s</w:t>
      </w:r>
      <w:proofErr w:type="spellEnd"/>
      <w:r w:rsidR="00E21C37" w:rsidRPr="00E21C37">
        <w:t xml:space="preserve"> XRF Kit</w:t>
      </w:r>
    </w:p>
    <w:p w:rsidR="00E21C37" w:rsidRDefault="00E21C37" w:rsidP="00E21C37">
      <w:pPr>
        <w:spacing w:after="0"/>
      </w:pPr>
      <w:r w:rsidRPr="00E21C37">
        <w:rPr>
          <w:b/>
        </w:rPr>
        <w:t>Sugárvédelmi kategória:</w:t>
      </w:r>
      <w:r>
        <w:tab/>
        <w:t>Röntgensugaras anyag- és finomszerkezet vizsgáló III. kategória</w:t>
      </w:r>
    </w:p>
    <w:p w:rsidR="004D6630" w:rsidRDefault="004D6630" w:rsidP="002C208A">
      <w:pPr>
        <w:spacing w:after="0"/>
      </w:pPr>
    </w:p>
    <w:p w:rsidR="00E21C37" w:rsidRDefault="00E21C37" w:rsidP="00E21C37">
      <w:pPr>
        <w:spacing w:after="0"/>
        <w:jc w:val="both"/>
      </w:pPr>
      <w:r>
        <w:t xml:space="preserve">A </w:t>
      </w:r>
      <w:proofErr w:type="spellStart"/>
      <w:r w:rsidRPr="00E21C37">
        <w:t>Experimenter’s</w:t>
      </w:r>
      <w:proofErr w:type="spellEnd"/>
      <w:r w:rsidRPr="00E21C37">
        <w:t xml:space="preserve"> XRF Kit </w:t>
      </w:r>
      <w:r>
        <w:t xml:space="preserve">típusú asztali </w:t>
      </w:r>
      <w:proofErr w:type="spellStart"/>
      <w:r>
        <w:t>elemanalizátor</w:t>
      </w:r>
      <w:proofErr w:type="spellEnd"/>
      <w:r>
        <w:t xml:space="preserve"> berendezés, amely elemek összetételének meghatározására alkalmas, a </w:t>
      </w:r>
      <w:proofErr w:type="spellStart"/>
      <w:r>
        <w:t>röntgenfluoreszcencia</w:t>
      </w:r>
      <w:proofErr w:type="spellEnd"/>
      <w:r>
        <w:t xml:space="preserve"> elvét használva. Röntgensugárzás hatására a minta atomjai gerjesztődnek és az adott elemre jellemző karakterisztikus röntgensugárzást bocsájtanak ki. A kvantitatív elemzést azt tesz lehetővé, hogy egy elem karakterisztikus röntgensugárzásának intenzitása, annak koncentrációjával lesz arányos. A készülék vezérlése és a megfelelő program kiválasztása a készüléken található kézi számítógépről történik.</w:t>
      </w:r>
    </w:p>
    <w:p w:rsidR="00E21C37" w:rsidRDefault="00E21C37" w:rsidP="00E21C37">
      <w:pPr>
        <w:spacing w:after="0"/>
        <w:jc w:val="both"/>
      </w:pPr>
      <w:r>
        <w:t xml:space="preserve">A használatot jelszavas védelem korlátozza, megakadályozva az illetéktelen hozzáférést. A röntgengenerátor bekapcsolt állapotát </w:t>
      </w:r>
      <w:r w:rsidR="00D44FD3">
        <w:t>vörös</w:t>
      </w:r>
      <w:r>
        <w:t xml:space="preserve"> színű</w:t>
      </w:r>
      <w:r w:rsidR="00912BF3">
        <w:t>, villogó</w:t>
      </w:r>
      <w:r>
        <w:t xml:space="preserve"> lámpa jelzi a berendezés tetején. A készülékben kényszerkapcsolat van kialakítva: csak zárt </w:t>
      </w:r>
      <w:r w:rsidR="008C2638">
        <w:t xml:space="preserve">sugárzási tér </w:t>
      </w:r>
      <w:r>
        <w:t>esetén van röntgensugárzás.</w:t>
      </w:r>
    </w:p>
    <w:p w:rsidR="00E21C37" w:rsidRDefault="00E21C37" w:rsidP="00E21C37">
      <w:pPr>
        <w:spacing w:after="0"/>
      </w:pPr>
    </w:p>
    <w:p w:rsidR="005479EA" w:rsidRDefault="002C208A" w:rsidP="002C208A">
      <w:pPr>
        <w:spacing w:after="0"/>
        <w:rPr>
          <w:b/>
        </w:rPr>
      </w:pPr>
      <w:r>
        <w:rPr>
          <w:b/>
        </w:rPr>
        <w:t>5,</w:t>
      </w:r>
      <w:r w:rsidR="005479EA" w:rsidRPr="002C208A">
        <w:rPr>
          <w:b/>
        </w:rPr>
        <w:t xml:space="preserve"> az ionizáló sugárzást létrehozó berendezés </w:t>
      </w:r>
      <w:r w:rsidRPr="002C208A">
        <w:rPr>
          <w:b/>
        </w:rPr>
        <w:t>rendeltetése</w:t>
      </w:r>
      <w:r w:rsidR="005479EA" w:rsidRPr="002C208A">
        <w:rPr>
          <w:b/>
        </w:rPr>
        <w:t xml:space="preserve"> és </w:t>
      </w:r>
      <w:r w:rsidRPr="002C208A">
        <w:rPr>
          <w:b/>
        </w:rPr>
        <w:t>rendeltetésszerű használata</w:t>
      </w:r>
      <w:r>
        <w:rPr>
          <w:b/>
        </w:rPr>
        <w:t>:</w:t>
      </w:r>
    </w:p>
    <w:p w:rsidR="00594119" w:rsidRPr="002C208A" w:rsidRDefault="00594119" w:rsidP="002C208A">
      <w:pPr>
        <w:spacing w:after="0"/>
        <w:rPr>
          <w:b/>
        </w:rPr>
      </w:pPr>
    </w:p>
    <w:p w:rsidR="00581671" w:rsidRDefault="00E21C37" w:rsidP="00F056DE">
      <w:pPr>
        <w:spacing w:after="0"/>
        <w:jc w:val="both"/>
        <w:rPr>
          <w:noProof/>
          <w:lang w:eastAsia="hu-HU"/>
        </w:rPr>
      </w:pPr>
      <w:r w:rsidRPr="00E21C37">
        <w:t xml:space="preserve">A berendezés </w:t>
      </w:r>
      <w:r w:rsidR="00F056DE">
        <w:t>asztali kivitelű, zárt sugárzási térrel</w:t>
      </w:r>
      <w:r w:rsidRPr="00E21C37">
        <w:t>. A kés</w:t>
      </w:r>
      <w:r w:rsidR="00F056DE">
        <w:t>zülékbe</w:t>
      </w:r>
      <w:r w:rsidRPr="00E21C37">
        <w:t xml:space="preserve"> a vizsgálni kívánt </w:t>
      </w:r>
      <w:r w:rsidR="00F056DE">
        <w:t xml:space="preserve">mintát a kézi </w:t>
      </w:r>
      <w:r w:rsidR="008C2638">
        <w:t xml:space="preserve">mozgatású fedél elhúzásával </w:t>
      </w:r>
      <w:r w:rsidR="00F056DE">
        <w:t xml:space="preserve">kell behelyezni adott pozícióba. </w:t>
      </w:r>
      <w:r w:rsidRPr="00E21C37">
        <w:t>A berendezés automatikusan felvesz</w:t>
      </w:r>
      <w:r w:rsidR="00765924">
        <w:t>i</w:t>
      </w:r>
      <w:r w:rsidRPr="00E21C37">
        <w:t xml:space="preserve"> és tárolja a kapott spektrumot. </w:t>
      </w:r>
    </w:p>
    <w:p w:rsidR="00F056DE" w:rsidRDefault="00F056DE" w:rsidP="00581671">
      <w:pPr>
        <w:spacing w:after="0"/>
        <w:jc w:val="center"/>
      </w:pPr>
    </w:p>
    <w:p w:rsidR="005479EA" w:rsidRDefault="00595CB5" w:rsidP="002C208A">
      <w:pPr>
        <w:spacing w:after="0"/>
        <w:jc w:val="both"/>
      </w:pPr>
      <w:r>
        <w:t>A röntgenparaméterek beállítása a berendezéshez tartozó számítógépen keresztül történik. Az operátor csak a vizsgált típusát állíthatja az előre beprogramozott opciók közül.</w:t>
      </w:r>
      <w:r w:rsidR="00581671">
        <w:t xml:space="preserve"> </w:t>
      </w:r>
      <w:r w:rsidR="00BE0FF7">
        <w:t xml:space="preserve"> </w:t>
      </w:r>
      <w:r>
        <w:t>A</w:t>
      </w:r>
      <w:r w:rsidR="00BE0FF7">
        <w:t xml:space="preserve"> röntgencső és a</w:t>
      </w:r>
      <w:r w:rsidR="00581671">
        <w:t xml:space="preserve"> detektor </w:t>
      </w:r>
      <w:r>
        <w:t>fix</w:t>
      </w:r>
      <w:r w:rsidR="00581671">
        <w:t xml:space="preserve"> a </w:t>
      </w:r>
      <w:r w:rsidR="008C2638">
        <w:t>sugárzási térben</w:t>
      </w:r>
      <w:r w:rsidR="00581671">
        <w:t xml:space="preserve">. </w:t>
      </w:r>
      <w:r w:rsidR="009E2ACD">
        <w:t xml:space="preserve">A berendezést kizárólag </w:t>
      </w:r>
      <w:r w:rsidR="00F056DE">
        <w:t>anyagösszetétel meghatározásra lehet használni.</w:t>
      </w:r>
    </w:p>
    <w:p w:rsidR="004D6630" w:rsidRDefault="008C2638" w:rsidP="002C208A">
      <w:pPr>
        <w:spacing w:after="0"/>
        <w:jc w:val="both"/>
      </w:pPr>
      <w:r>
        <w:t>A sugárzási térhez</w:t>
      </w:r>
      <w:r w:rsidR="004D6630">
        <w:t xml:space="preserve"> csak a gyártól által meghatározott röntgencső üzemeltethető. Az árnyékoló </w:t>
      </w:r>
      <w:r>
        <w:t>dobozon</w:t>
      </w:r>
      <w:r w:rsidR="004D6630">
        <w:t xml:space="preserve"> történő bármilyen változtatás (pl. fúrás) a felhasználó szám</w:t>
      </w:r>
      <w:r>
        <w:t>ára tiltott tevékenység. A doboz</w:t>
      </w:r>
      <w:r w:rsidR="004D6630">
        <w:t xml:space="preserve"> </w:t>
      </w:r>
      <w:r w:rsidR="004D6630">
        <w:lastRenderedPageBreak/>
        <w:t>zártságát nem szabad veszélyeztetni. Rendszer</w:t>
      </w:r>
      <w:r w:rsidR="00236D71">
        <w:t>es</w:t>
      </w:r>
      <w:r w:rsidR="004D6630">
        <w:t xml:space="preserve"> sugárvédelmi ellenőrzéseket kell végezni a kabin környezetében.</w:t>
      </w:r>
      <w:r w:rsidR="00236D71">
        <w:t xml:space="preserve"> A biztonsági berendezések</w:t>
      </w:r>
      <w:r w:rsidR="00595CB5">
        <w:t xml:space="preserve">, </w:t>
      </w:r>
      <w:r w:rsidR="00236D71">
        <w:t>jelző lámpa és kényszerkapcsolat működőképességét rendszeresen ellenőrizni kell. A berendezésen el kell helyezni a sugárveszély nemzetközi tárcsajelét.</w:t>
      </w:r>
    </w:p>
    <w:p w:rsidR="00236D71" w:rsidRDefault="00236D71" w:rsidP="002C208A">
      <w:pPr>
        <w:spacing w:after="0"/>
        <w:jc w:val="both"/>
      </w:pPr>
    </w:p>
    <w:p w:rsidR="002C208A" w:rsidRDefault="002C208A" w:rsidP="002C208A">
      <w:pPr>
        <w:spacing w:after="0"/>
      </w:pPr>
    </w:p>
    <w:p w:rsidR="005479EA" w:rsidRDefault="002C208A" w:rsidP="002C208A">
      <w:pPr>
        <w:spacing w:after="0"/>
        <w:rPr>
          <w:b/>
        </w:rPr>
      </w:pPr>
      <w:r>
        <w:rPr>
          <w:b/>
        </w:rPr>
        <w:t xml:space="preserve">6, </w:t>
      </w:r>
      <w:r w:rsidR="005479EA" w:rsidRPr="002C208A">
        <w:rPr>
          <w:b/>
        </w:rPr>
        <w:t>az ionizáló sugárzást létrehozó berendezés</w:t>
      </w:r>
      <w:r w:rsidRPr="002C208A">
        <w:rPr>
          <w:b/>
        </w:rPr>
        <w:t xml:space="preserve"> műszaki jellemzőit:</w:t>
      </w:r>
    </w:p>
    <w:p w:rsidR="00A26BC9" w:rsidRPr="00A26BC9" w:rsidRDefault="00A26BC9" w:rsidP="002C208A">
      <w:pPr>
        <w:spacing w:after="0"/>
      </w:pPr>
      <w:r w:rsidRPr="00A26BC9">
        <w:t>Röntgencső és generátor:</w:t>
      </w:r>
    </w:p>
    <w:p w:rsidR="00A26BC9" w:rsidRPr="00A26BC9" w:rsidRDefault="00A26BC9" w:rsidP="002C208A">
      <w:pPr>
        <w:spacing w:after="0"/>
      </w:pPr>
      <w:r w:rsidRPr="00A26BC9">
        <w:t xml:space="preserve">Gyártó: </w:t>
      </w:r>
      <w:r>
        <w:tab/>
      </w:r>
      <w:r>
        <w:tab/>
      </w:r>
      <w:r>
        <w:tab/>
      </w:r>
      <w:proofErr w:type="spellStart"/>
      <w:proofErr w:type="gramStart"/>
      <w:r w:rsidR="008271BF">
        <w:t>Amptek</w:t>
      </w:r>
      <w:proofErr w:type="spellEnd"/>
      <w:r w:rsidR="008271BF">
        <w:t xml:space="preserve"> </w:t>
      </w:r>
      <w:r>
        <w:t xml:space="preserve"> </w:t>
      </w:r>
      <w:r w:rsidRPr="00A26BC9">
        <w:t xml:space="preserve"> </w:t>
      </w:r>
      <w:r>
        <w:t>(</w:t>
      </w:r>
      <w:proofErr w:type="gramEnd"/>
      <w:r w:rsidRPr="00A26BC9">
        <w:t>USA</w:t>
      </w:r>
      <w:r>
        <w:t>)</w:t>
      </w:r>
    </w:p>
    <w:p w:rsidR="00A26BC9" w:rsidRPr="00A26BC9" w:rsidRDefault="00A26BC9" w:rsidP="002C208A">
      <w:pPr>
        <w:spacing w:after="0"/>
      </w:pPr>
      <w:r w:rsidRPr="00A26BC9">
        <w:t xml:space="preserve">Feszültség: </w:t>
      </w:r>
      <w:r w:rsidRPr="00A26BC9">
        <w:tab/>
      </w:r>
      <w:r w:rsidRPr="00A26BC9">
        <w:tab/>
      </w:r>
      <w:r w:rsidRPr="00A26BC9">
        <w:tab/>
      </w:r>
      <w:proofErr w:type="spellStart"/>
      <w:r w:rsidRPr="00A26BC9">
        <w:t>max</w:t>
      </w:r>
      <w:proofErr w:type="spellEnd"/>
      <w:r w:rsidRPr="00A26BC9">
        <w:t xml:space="preserve">. </w:t>
      </w:r>
      <w:r w:rsidR="00F056DE">
        <w:t>50</w:t>
      </w:r>
      <w:r w:rsidRPr="00A26BC9">
        <w:t xml:space="preserve"> kV</w:t>
      </w:r>
      <w:r>
        <w:t xml:space="preserve"> </w:t>
      </w:r>
    </w:p>
    <w:p w:rsidR="00A26BC9" w:rsidRPr="005E77A3" w:rsidRDefault="00A26BC9" w:rsidP="002C208A">
      <w:pPr>
        <w:spacing w:after="0"/>
        <w:rPr>
          <w:b/>
        </w:rPr>
      </w:pPr>
      <w:r w:rsidRPr="005E77A3">
        <w:t xml:space="preserve">Áramerősség: </w:t>
      </w:r>
      <w:r w:rsidR="00F056DE" w:rsidRPr="005E77A3">
        <w:tab/>
      </w:r>
      <w:r w:rsidR="00F056DE" w:rsidRPr="005E77A3">
        <w:tab/>
      </w:r>
      <w:r w:rsidR="00F056DE" w:rsidRPr="005E77A3">
        <w:tab/>
      </w:r>
      <w:proofErr w:type="spellStart"/>
      <w:r w:rsidR="00F056DE" w:rsidRPr="005E77A3">
        <w:t>max</w:t>
      </w:r>
      <w:proofErr w:type="spellEnd"/>
      <w:r w:rsidR="00F056DE" w:rsidRPr="005E77A3">
        <w:t xml:space="preserve">. </w:t>
      </w:r>
      <w:r w:rsidR="00B966AE" w:rsidRPr="005E77A3">
        <w:t xml:space="preserve">200 </w:t>
      </w:r>
      <w:commentRangeStart w:id="0"/>
      <w:proofErr w:type="spellStart"/>
      <w:r w:rsidR="00B966AE" w:rsidRPr="005E77A3">
        <w:t>µ</w:t>
      </w:r>
      <w:r w:rsidR="00F056DE" w:rsidRPr="005E77A3">
        <w:t>A</w:t>
      </w:r>
      <w:commentRangeEnd w:id="0"/>
      <w:proofErr w:type="spellEnd"/>
      <w:r w:rsidR="0049757C" w:rsidRPr="005E77A3">
        <w:rPr>
          <w:rStyle w:val="Jegyzethivatkozs"/>
        </w:rPr>
        <w:commentReference w:id="0"/>
      </w:r>
      <w:r w:rsidR="00F056DE" w:rsidRPr="005E77A3">
        <w:t xml:space="preserve"> </w:t>
      </w:r>
    </w:p>
    <w:p w:rsidR="008170C6" w:rsidRPr="005E77A3" w:rsidRDefault="00A26BC9" w:rsidP="002C208A">
      <w:pPr>
        <w:spacing w:after="0"/>
      </w:pPr>
      <w:r w:rsidRPr="005E77A3">
        <w:t>Teljesítmény:</w:t>
      </w:r>
      <w:r w:rsidRPr="005E77A3">
        <w:tab/>
      </w:r>
      <w:r w:rsidRPr="005E77A3">
        <w:tab/>
      </w:r>
      <w:r w:rsidRPr="005E77A3">
        <w:tab/>
      </w:r>
      <w:proofErr w:type="spellStart"/>
      <w:r w:rsidRPr="005E77A3">
        <w:t>max</w:t>
      </w:r>
      <w:proofErr w:type="spellEnd"/>
      <w:r w:rsidRPr="005E77A3">
        <w:t>.</w:t>
      </w:r>
      <w:r w:rsidR="00777462" w:rsidRPr="005E77A3">
        <w:t xml:space="preserve"> 9</w:t>
      </w:r>
      <w:r w:rsidRPr="005E77A3">
        <w:t xml:space="preserve"> </w:t>
      </w:r>
      <w:commentRangeStart w:id="1"/>
      <w:r w:rsidRPr="005E77A3">
        <w:t>W</w:t>
      </w:r>
      <w:commentRangeEnd w:id="1"/>
      <w:r w:rsidR="0049757C" w:rsidRPr="005E77A3">
        <w:rPr>
          <w:rStyle w:val="Jegyzethivatkozs"/>
        </w:rPr>
        <w:commentReference w:id="1"/>
      </w:r>
      <w:r w:rsidRPr="005E77A3">
        <w:t xml:space="preserve"> </w:t>
      </w:r>
    </w:p>
    <w:p w:rsidR="00B26588" w:rsidRPr="005E77A3" w:rsidRDefault="008170C6" w:rsidP="002C208A">
      <w:pPr>
        <w:spacing w:after="0"/>
      </w:pPr>
      <w:r w:rsidRPr="005E77A3">
        <w:t>Röntgen nyaláb</w:t>
      </w:r>
      <w:r w:rsidR="00F056DE" w:rsidRPr="005E77A3">
        <w:t xml:space="preserve"> átmérő</w:t>
      </w:r>
      <w:r w:rsidRPr="005E77A3">
        <w:tab/>
      </w:r>
      <w:r w:rsidRPr="005E77A3">
        <w:tab/>
      </w:r>
      <w:r w:rsidR="00F056DE" w:rsidRPr="005E77A3">
        <w:t>1</w:t>
      </w:r>
      <w:r w:rsidRPr="005E77A3">
        <w:t xml:space="preserve"> mm,</w:t>
      </w:r>
      <w:r w:rsidR="00B26588" w:rsidRPr="005E77A3">
        <w:tab/>
      </w:r>
    </w:p>
    <w:p w:rsidR="008170C6" w:rsidRPr="005E77A3" w:rsidRDefault="00F056DE" w:rsidP="002C208A">
      <w:pPr>
        <w:spacing w:after="0"/>
      </w:pPr>
      <w:r w:rsidRPr="005E77A3">
        <w:t>Fókusz:</w:t>
      </w:r>
      <w:r w:rsidRPr="005E77A3">
        <w:tab/>
      </w:r>
      <w:r w:rsidRPr="005E77A3">
        <w:tab/>
      </w:r>
      <w:r w:rsidRPr="005E77A3">
        <w:tab/>
      </w:r>
      <w:r w:rsidRPr="005E77A3">
        <w:tab/>
        <w:t>0,7</w:t>
      </w:r>
    </w:p>
    <w:p w:rsidR="009E2ACD" w:rsidRPr="005E77A3" w:rsidRDefault="0029745A" w:rsidP="002C208A">
      <w:pPr>
        <w:spacing w:after="0"/>
      </w:pPr>
      <w:r w:rsidRPr="005E77A3">
        <w:t>Á</w:t>
      </w:r>
      <w:r w:rsidR="009E2ACD" w:rsidRPr="005E77A3">
        <w:t>rnyékoló kabin (</w:t>
      </w:r>
      <w:r w:rsidR="008170C6" w:rsidRPr="005E77A3">
        <w:t>H X SZ X M</w:t>
      </w:r>
      <w:r w:rsidR="009E2ACD" w:rsidRPr="005E77A3">
        <w:t>)</w:t>
      </w:r>
      <w:r w:rsidR="008170C6" w:rsidRPr="005E77A3">
        <w:t>:</w:t>
      </w:r>
      <w:r w:rsidR="008170C6" w:rsidRPr="005E77A3">
        <w:tab/>
      </w:r>
      <w:proofErr w:type="gramStart"/>
      <w:r w:rsidR="00575DB1" w:rsidRPr="005E77A3">
        <w:t>149</w:t>
      </w:r>
      <w:r w:rsidR="008170C6" w:rsidRPr="005E77A3">
        <w:t xml:space="preserve">  X</w:t>
      </w:r>
      <w:proofErr w:type="gramEnd"/>
      <w:r w:rsidR="008170C6" w:rsidRPr="005E77A3">
        <w:t xml:space="preserve"> </w:t>
      </w:r>
      <w:r w:rsidR="00575DB1" w:rsidRPr="005E77A3">
        <w:t>169</w:t>
      </w:r>
      <w:r w:rsidR="00C4326B" w:rsidRPr="005E77A3">
        <w:t xml:space="preserve"> </w:t>
      </w:r>
      <w:r w:rsidR="00575DB1" w:rsidRPr="005E77A3">
        <w:t xml:space="preserve"> X 101 </w:t>
      </w:r>
      <w:r w:rsidR="00C4326B" w:rsidRPr="005E77A3">
        <w:t>mm</w:t>
      </w:r>
    </w:p>
    <w:p w:rsidR="009E2ACD" w:rsidRPr="005E77A3" w:rsidRDefault="0029745A" w:rsidP="002C208A">
      <w:pPr>
        <w:spacing w:after="0"/>
      </w:pPr>
      <w:r w:rsidRPr="005E77A3">
        <w:t>S</w:t>
      </w:r>
      <w:r w:rsidR="009E2ACD" w:rsidRPr="005E77A3">
        <w:t>úly</w:t>
      </w:r>
      <w:r w:rsidR="00313F98" w:rsidRPr="005E77A3">
        <w:t>:</w:t>
      </w:r>
      <w:r w:rsidR="00313F98" w:rsidRPr="005E77A3">
        <w:tab/>
      </w:r>
      <w:r w:rsidR="00313F98" w:rsidRPr="005E77A3">
        <w:tab/>
      </w:r>
      <w:r w:rsidR="00313F98" w:rsidRPr="005E77A3">
        <w:tab/>
      </w:r>
      <w:r w:rsidR="00313F98" w:rsidRPr="005E77A3">
        <w:tab/>
      </w:r>
      <w:r w:rsidR="00166AEA" w:rsidRPr="005E77A3">
        <w:t xml:space="preserve">360 </w:t>
      </w:r>
      <w:commentRangeStart w:id="2"/>
      <w:r w:rsidR="00C4326B" w:rsidRPr="005E77A3">
        <w:t>g</w:t>
      </w:r>
      <w:commentRangeEnd w:id="2"/>
      <w:r w:rsidR="008E0A5B" w:rsidRPr="005E77A3">
        <w:rPr>
          <w:rStyle w:val="Jegyzethivatkozs"/>
        </w:rPr>
        <w:commentReference w:id="2"/>
      </w:r>
      <w:r w:rsidR="00166AEA" w:rsidRPr="005E77A3">
        <w:t xml:space="preserve"> </w:t>
      </w:r>
    </w:p>
    <w:p w:rsidR="009E2ACD" w:rsidRPr="005E77A3" w:rsidRDefault="0029745A" w:rsidP="002C208A">
      <w:pPr>
        <w:spacing w:after="0"/>
      </w:pPr>
      <w:r w:rsidRPr="005E77A3">
        <w:t>T</w:t>
      </w:r>
      <w:r w:rsidR="009E2ACD" w:rsidRPr="005E77A3">
        <w:t>ápellátás</w:t>
      </w:r>
      <w:r w:rsidR="00313F98" w:rsidRPr="005E77A3">
        <w:t>:</w:t>
      </w:r>
      <w:r w:rsidR="00313F98" w:rsidRPr="005E77A3">
        <w:tab/>
      </w:r>
      <w:r w:rsidR="00313F98" w:rsidRPr="005E77A3">
        <w:tab/>
      </w:r>
      <w:r w:rsidR="00313F98" w:rsidRPr="005E77A3">
        <w:tab/>
      </w:r>
      <w:r w:rsidR="005E77A3" w:rsidRPr="005E77A3">
        <w:t>12</w:t>
      </w:r>
      <w:r w:rsidR="00313F98" w:rsidRPr="005E77A3">
        <w:t xml:space="preserve">V </w:t>
      </w:r>
      <w:r w:rsidR="005E77A3" w:rsidRPr="005E77A3">
        <w:t>DC</w:t>
      </w:r>
      <w:r w:rsidR="00313F98" w:rsidRPr="005E77A3">
        <w:t xml:space="preserve">  </w:t>
      </w:r>
      <w:r w:rsidR="009E2ACD" w:rsidRPr="005E77A3">
        <w:t xml:space="preserve"> </w:t>
      </w:r>
    </w:p>
    <w:p w:rsidR="00236D71" w:rsidRPr="005E77A3" w:rsidRDefault="0029745A" w:rsidP="0029745A">
      <w:pPr>
        <w:spacing w:after="0"/>
      </w:pPr>
      <w:r w:rsidRPr="005E77A3">
        <w:t>K</w:t>
      </w:r>
      <w:r w:rsidR="009E2ACD" w:rsidRPr="005E77A3">
        <w:t>örnyezeti hőmérséklet</w:t>
      </w:r>
      <w:r w:rsidR="00313F98" w:rsidRPr="005E77A3">
        <w:t xml:space="preserve">: </w:t>
      </w:r>
      <w:r w:rsidR="00313F98" w:rsidRPr="005E77A3">
        <w:tab/>
        <w:t>+</w:t>
      </w:r>
      <w:r w:rsidR="008170C6" w:rsidRPr="005E77A3">
        <w:t>5</w:t>
      </w:r>
      <w:r w:rsidR="00313F98" w:rsidRPr="005E77A3">
        <w:t xml:space="preserve">° </w:t>
      </w:r>
      <w:proofErr w:type="spellStart"/>
      <w:r w:rsidR="00313F98" w:rsidRPr="005E77A3">
        <w:t>to</w:t>
      </w:r>
      <w:proofErr w:type="spellEnd"/>
      <w:r w:rsidR="00313F98" w:rsidRPr="005E77A3">
        <w:t xml:space="preserve"> +40°C</w:t>
      </w:r>
      <w:r w:rsidR="00B26588" w:rsidRPr="005E77A3">
        <w:t>,</w:t>
      </w:r>
      <w:r w:rsidR="00313F98" w:rsidRPr="005E77A3">
        <w:t xml:space="preserve"> páramentes</w:t>
      </w:r>
    </w:p>
    <w:p w:rsidR="00236D71" w:rsidRPr="005E77A3" w:rsidRDefault="00236D71" w:rsidP="0029745A">
      <w:pPr>
        <w:spacing w:after="0"/>
      </w:pPr>
    </w:p>
    <w:p w:rsidR="002C208A" w:rsidRPr="005E77A3" w:rsidRDefault="002C208A" w:rsidP="00611582">
      <w:pPr>
        <w:spacing w:after="0"/>
        <w:jc w:val="both"/>
        <w:rPr>
          <w:b/>
        </w:rPr>
      </w:pPr>
      <w:r w:rsidRPr="005E77A3">
        <w:rPr>
          <w:b/>
        </w:rPr>
        <w:t>7,</w:t>
      </w:r>
      <w:r w:rsidR="005479EA" w:rsidRPr="005E77A3">
        <w:rPr>
          <w:b/>
        </w:rPr>
        <w:t xml:space="preserve"> a </w:t>
      </w:r>
      <w:r w:rsidR="00C62BEE" w:rsidRPr="005E77A3">
        <w:rPr>
          <w:b/>
        </w:rPr>
        <w:t>berendezés</w:t>
      </w:r>
      <w:r w:rsidR="005479EA" w:rsidRPr="005E77A3">
        <w:rPr>
          <w:b/>
        </w:rPr>
        <w:t xml:space="preserve"> használata szempontjából releváns távolságban </w:t>
      </w:r>
      <w:r w:rsidR="00C62BEE" w:rsidRPr="005E77A3">
        <w:rPr>
          <w:b/>
        </w:rPr>
        <w:t>–</w:t>
      </w:r>
      <w:r w:rsidR="005479EA" w:rsidRPr="005E77A3">
        <w:rPr>
          <w:b/>
        </w:rPr>
        <w:t xml:space="preserve"> többek között a termék bármely távolságb</w:t>
      </w:r>
      <w:r w:rsidRPr="005E77A3">
        <w:rPr>
          <w:b/>
        </w:rPr>
        <w:t xml:space="preserve">an </w:t>
      </w:r>
      <w:r w:rsidR="00C62BEE" w:rsidRPr="005E77A3">
        <w:rPr>
          <w:b/>
        </w:rPr>
        <w:t>– mérhető dózisteljesítmény</w:t>
      </w:r>
      <w:r w:rsidRPr="005E77A3">
        <w:rPr>
          <w:b/>
        </w:rPr>
        <w:t>:</w:t>
      </w:r>
    </w:p>
    <w:p w:rsidR="00595CB5" w:rsidRPr="005E77A3" w:rsidRDefault="00581FC4" w:rsidP="00611582">
      <w:pPr>
        <w:spacing w:after="0"/>
        <w:jc w:val="both"/>
      </w:pPr>
      <w:r w:rsidRPr="005E77A3">
        <w:t>A gyártó által megküldött dokumentáció alapján a berendezés hozzáférhető f</w:t>
      </w:r>
      <w:r w:rsidR="00236D71" w:rsidRPr="005E77A3">
        <w:t>elületétől 0,</w:t>
      </w:r>
      <w:r w:rsidR="00537437" w:rsidRPr="005E77A3">
        <w:t>05</w:t>
      </w:r>
      <w:r w:rsidR="00236D71" w:rsidRPr="005E77A3">
        <w:t xml:space="preserve"> m távolságra a</w:t>
      </w:r>
      <w:r w:rsidRPr="005E77A3">
        <w:t xml:space="preserve"> mérhető dózisteljesítmény </w:t>
      </w:r>
      <w:proofErr w:type="gramStart"/>
      <w:r w:rsidRPr="005E77A3">
        <w:t xml:space="preserve">&lt; </w:t>
      </w:r>
      <w:r w:rsidR="00537437" w:rsidRPr="005E77A3">
        <w:t>5</w:t>
      </w:r>
      <w:proofErr w:type="gramEnd"/>
      <w:r w:rsidRPr="005E77A3">
        <w:t xml:space="preserve"> </w:t>
      </w:r>
      <w:proofErr w:type="spellStart"/>
      <w:r w:rsidRPr="005E77A3">
        <w:t>µSv</w:t>
      </w:r>
      <w:proofErr w:type="spellEnd"/>
      <w:r w:rsidRPr="005E77A3">
        <w:t>/</w:t>
      </w:r>
      <w:commentRangeStart w:id="3"/>
      <w:r w:rsidRPr="005E77A3">
        <w:t>h</w:t>
      </w:r>
      <w:commentRangeEnd w:id="3"/>
      <w:r w:rsidR="00537437" w:rsidRPr="005E77A3">
        <w:rPr>
          <w:rStyle w:val="Jegyzethivatkozs"/>
        </w:rPr>
        <w:commentReference w:id="3"/>
      </w:r>
      <w:r w:rsidRPr="005E77A3">
        <w:t xml:space="preserve"> .</w:t>
      </w:r>
    </w:p>
    <w:p w:rsidR="00581FC4" w:rsidRPr="00581FC4" w:rsidRDefault="00595CB5" w:rsidP="00611582">
      <w:pPr>
        <w:spacing w:after="0"/>
        <w:jc w:val="both"/>
      </w:pPr>
      <w:r w:rsidRPr="005E77A3">
        <w:t>(Dokumentum:)</w:t>
      </w:r>
      <w:r w:rsidR="005E77A3">
        <w:t xml:space="preserve"> </w:t>
      </w:r>
      <w:hyperlink r:id="rId9" w:history="1">
        <w:r w:rsidR="005E77A3" w:rsidRPr="003644A2">
          <w:rPr>
            <w:rStyle w:val="Hiperhivatkozs"/>
          </w:rPr>
          <w:t>http://atomfizika.elte.hu/muszerek/Amptek/20160630/Manual/Amptek_H_red_X_ray_tube_1_15.pdf</w:t>
        </w:r>
      </w:hyperlink>
      <w:r w:rsidR="005E77A3">
        <w:t xml:space="preserve"> </w:t>
      </w:r>
    </w:p>
    <w:p w:rsidR="002C208A" w:rsidRDefault="005E77A3" w:rsidP="00611582">
      <w:pPr>
        <w:spacing w:after="0"/>
        <w:jc w:val="both"/>
      </w:pPr>
      <w:r>
        <w:t xml:space="preserve">6. pont, 12. oldal, 13. sor </w:t>
      </w:r>
    </w:p>
    <w:p w:rsidR="005E77A3" w:rsidRDefault="005E77A3" w:rsidP="00611582">
      <w:pPr>
        <w:spacing w:after="0"/>
        <w:jc w:val="both"/>
      </w:pPr>
    </w:p>
    <w:p w:rsidR="005479EA" w:rsidRPr="002C208A" w:rsidRDefault="002C208A" w:rsidP="00611582">
      <w:pPr>
        <w:spacing w:after="0"/>
        <w:jc w:val="both"/>
        <w:rPr>
          <w:b/>
        </w:rPr>
      </w:pPr>
      <w:r w:rsidRPr="002C208A">
        <w:rPr>
          <w:b/>
        </w:rPr>
        <w:t>8,</w:t>
      </w:r>
      <w:r w:rsidR="005479EA" w:rsidRPr="002C208A">
        <w:rPr>
          <w:b/>
        </w:rPr>
        <w:t xml:space="preserve"> az ionizáló sugárzást létrehozó berendezés üzemeltetőit v</w:t>
      </w:r>
      <w:r w:rsidRPr="002C208A">
        <w:rPr>
          <w:b/>
        </w:rPr>
        <w:t>árhatóan érő dózisok nagysága</w:t>
      </w:r>
      <w:r>
        <w:rPr>
          <w:b/>
        </w:rPr>
        <w:t>:</w:t>
      </w:r>
    </w:p>
    <w:p w:rsidR="00495252" w:rsidRDefault="005E77A3" w:rsidP="00611582">
      <w:pPr>
        <w:spacing w:after="0"/>
        <w:jc w:val="both"/>
      </w:pPr>
      <w:r>
        <w:t>A</w:t>
      </w:r>
      <w:r w:rsidR="00627B74">
        <w:t xml:space="preserve"> berendezéstől </w:t>
      </w:r>
      <w:r>
        <w:t>10 cm-re fennálló</w:t>
      </w:r>
      <w:r w:rsidR="00595CB5">
        <w:t xml:space="preserve"> </w:t>
      </w:r>
      <w:r>
        <w:t xml:space="preserve">dózisteljesítmény kisebb </w:t>
      </w:r>
      <w:r w:rsidR="00627B74">
        <w:t>1</w:t>
      </w:r>
      <w:r>
        <w:t>,25</w:t>
      </w:r>
      <w:r w:rsidR="00627B74">
        <w:t xml:space="preserve"> </w:t>
      </w:r>
      <w:proofErr w:type="spellStart"/>
      <w:r w:rsidR="00627B74">
        <w:t>µSv</w:t>
      </w:r>
      <w:proofErr w:type="spellEnd"/>
      <w:r w:rsidR="00627B74">
        <w:t>/h dózisteljesítmény</w:t>
      </w:r>
      <w:r>
        <w:t xml:space="preserve">nél, és évi 263 munkanappal azon belül 3 óra gép melletti tartózkodással számolva </w:t>
      </w:r>
      <w:r w:rsidR="00495252">
        <w:t xml:space="preserve">987 </w:t>
      </w:r>
      <w:proofErr w:type="spellStart"/>
      <w:r w:rsidR="00495252" w:rsidRPr="00F056DE">
        <w:t>µSv</w:t>
      </w:r>
      <w:proofErr w:type="spellEnd"/>
      <w:r w:rsidR="00495252">
        <w:t xml:space="preserve"> éves felső korlát alatt marad a ténylegesen elszenvedett dózis. A ténylegesen várható dózis értéke ennél jóval kisebb, mert a teljes idejű kihasználás nem valósul meg az alábbi okok miatt:</w:t>
      </w:r>
    </w:p>
    <w:p w:rsidR="00495252" w:rsidRDefault="00495252" w:rsidP="00495252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nyári hónapokban nincsenek mérések </w:t>
      </w:r>
    </w:p>
    <w:p w:rsidR="00495252" w:rsidRDefault="00495252" w:rsidP="00495252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heti maximum három napon vannak mérések a szorgalmi időszakban </w:t>
      </w:r>
    </w:p>
    <w:p w:rsidR="00495252" w:rsidRDefault="00495252" w:rsidP="00495252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a mérések elvégzéséhez nem szükséges a gép melletti tartózkodás </w:t>
      </w:r>
    </w:p>
    <w:p w:rsidR="00495252" w:rsidRDefault="00495252" w:rsidP="00495252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a hosszantartó besugárzás esetében a távolsági </w:t>
      </w:r>
      <w:proofErr w:type="gramStart"/>
      <w:r>
        <w:t>korlátnál</w:t>
      </w:r>
      <w:proofErr w:type="gramEnd"/>
      <w:r>
        <w:t xml:space="preserve"> 10 cm-nél jóval nagyobb távolság alkalmazható</w:t>
      </w:r>
    </w:p>
    <w:p w:rsidR="00495252" w:rsidRDefault="0003381C" w:rsidP="00495252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a távolsági korlát mellett az elszenvedett dózis csökkentését </w:t>
      </w:r>
      <w:proofErr w:type="gramStart"/>
      <w:r>
        <w:t>nagy mértékben</w:t>
      </w:r>
      <w:proofErr w:type="gramEnd"/>
      <w:r>
        <w:t xml:space="preserve"> segítjük a meglévő </w:t>
      </w:r>
      <w:r w:rsidR="00370D7E">
        <w:t>6</w:t>
      </w:r>
      <w:r>
        <w:t xml:space="preserve"> mm vastag </w:t>
      </w:r>
      <w:r w:rsidR="006B2B77" w:rsidRPr="002C3825">
        <w:t>4</w:t>
      </w:r>
      <w:r w:rsidRPr="002C3825">
        <w:t>0 cm×</w:t>
      </w:r>
      <w:r w:rsidR="006B2B77" w:rsidRPr="002C3825">
        <w:t>6</w:t>
      </w:r>
      <w:r w:rsidRPr="002C3825">
        <w:t>0 cm</w:t>
      </w:r>
      <w:r>
        <w:t xml:space="preserve"> felületű ólomüveges árnyékolással.</w:t>
      </w:r>
    </w:p>
    <w:p w:rsidR="002C208A" w:rsidRDefault="002C208A" w:rsidP="00611582">
      <w:pPr>
        <w:spacing w:after="0"/>
        <w:jc w:val="both"/>
      </w:pPr>
    </w:p>
    <w:p w:rsidR="002C208A" w:rsidRDefault="002C208A" w:rsidP="00611582">
      <w:pPr>
        <w:spacing w:after="0"/>
        <w:jc w:val="both"/>
        <w:rPr>
          <w:b/>
        </w:rPr>
      </w:pPr>
      <w:r>
        <w:rPr>
          <w:b/>
        </w:rPr>
        <w:t>9,</w:t>
      </w:r>
      <w:r w:rsidR="005479EA" w:rsidRPr="002C208A">
        <w:rPr>
          <w:b/>
        </w:rPr>
        <w:t xml:space="preserve"> a vonatkozó szabványban szereplő előírásoknak való megfelelés igazolását,</w:t>
      </w:r>
    </w:p>
    <w:p w:rsidR="00B20946" w:rsidRDefault="00B20946" w:rsidP="00611582">
      <w:pPr>
        <w:spacing w:after="0"/>
        <w:jc w:val="both"/>
      </w:pPr>
      <w:r w:rsidRPr="00B20946">
        <w:t xml:space="preserve">A berendezés elvi felépítését és rendeltetését tekintve megegyezik a már korábban gyári szám alapján mentesített </w:t>
      </w:r>
      <w:r w:rsidR="00887C38" w:rsidRPr="00887C38">
        <w:t xml:space="preserve">S4 </w:t>
      </w:r>
      <w:proofErr w:type="spellStart"/>
      <w:r w:rsidR="00887C38" w:rsidRPr="00887C38">
        <w:t>Pioneer</w:t>
      </w:r>
      <w:proofErr w:type="spellEnd"/>
      <w:r w:rsidR="00887C38">
        <w:t xml:space="preserve">, Philips PW 2404 stb. </w:t>
      </w:r>
      <w:r w:rsidR="00F056DE">
        <w:t>típusú berendezéssekkel</w:t>
      </w:r>
      <w:r>
        <w:t>.</w:t>
      </w:r>
    </w:p>
    <w:p w:rsidR="00E052A3" w:rsidRDefault="00E052A3" w:rsidP="00611582">
      <w:pPr>
        <w:spacing w:after="0"/>
        <w:jc w:val="both"/>
      </w:pPr>
      <w:r w:rsidRPr="002C3825">
        <w:t>Biztonsági előírásoknak való megfelelősség</w:t>
      </w:r>
      <w:proofErr w:type="gramStart"/>
      <w:r w:rsidRPr="002C3825">
        <w:t xml:space="preserve">: </w:t>
      </w:r>
      <w:r w:rsidR="00D17D0E" w:rsidRPr="002C3825">
        <w:t xml:space="preserve"> II</w:t>
      </w:r>
      <w:proofErr w:type="gramEnd"/>
      <w:r w:rsidR="00D17D0E" w:rsidRPr="002C3825">
        <w:t xml:space="preserve"> </w:t>
      </w:r>
      <w:r w:rsidR="004D68E2" w:rsidRPr="002C3825">
        <w:t>É</w:t>
      </w:r>
      <w:r w:rsidRPr="002C3825">
        <w:t>rintésvédelmi Osz</w:t>
      </w:r>
      <w:bookmarkStart w:id="4" w:name="_GoBack"/>
      <w:bookmarkEnd w:id="4"/>
      <w:r w:rsidRPr="002C3825">
        <w:t xml:space="preserve">tály </w:t>
      </w:r>
      <w:r w:rsidR="00F056DE" w:rsidRPr="002C3825">
        <w:t xml:space="preserve"> </w:t>
      </w:r>
      <w:r w:rsidRPr="002C3825">
        <w:t>(</w:t>
      </w:r>
      <w:r w:rsidR="00646066" w:rsidRPr="002C3825">
        <w:t>k</w:t>
      </w:r>
      <w:r w:rsidR="00D17D0E" w:rsidRPr="002C3825">
        <w:t>ettős szigetelés</w:t>
      </w:r>
      <w:r w:rsidRPr="002C3825">
        <w:t>)</w:t>
      </w:r>
    </w:p>
    <w:p w:rsidR="00611582" w:rsidRDefault="00611582" w:rsidP="002C208A">
      <w:pPr>
        <w:spacing w:after="0"/>
      </w:pPr>
    </w:p>
    <w:p w:rsidR="00611582" w:rsidRPr="00611582" w:rsidRDefault="00611582" w:rsidP="002C208A">
      <w:pPr>
        <w:spacing w:after="0"/>
        <w:rPr>
          <w:b/>
        </w:rPr>
      </w:pPr>
      <w:r w:rsidRPr="00611582">
        <w:rPr>
          <w:b/>
        </w:rPr>
        <w:lastRenderedPageBreak/>
        <w:t>10, Összefoglalás,</w:t>
      </w:r>
    </w:p>
    <w:p w:rsidR="00611582" w:rsidRDefault="00611582" w:rsidP="00611582">
      <w:pPr>
        <w:spacing w:after="0"/>
      </w:pPr>
      <w:r>
        <w:t xml:space="preserve">A berendezés teljesíti a </w:t>
      </w:r>
      <w:r w:rsidRPr="00611582">
        <w:t>487/2015. (XII. 30.) Korm. rendelet</w:t>
      </w:r>
      <w:r>
        <w:t xml:space="preserve"> 52. § (1) meghatározott követelményeket miszerint: </w:t>
      </w:r>
    </w:p>
    <w:p w:rsidR="00611582" w:rsidRDefault="00611582" w:rsidP="00611582">
      <w:pPr>
        <w:pStyle w:val="Listaszerbekezds"/>
        <w:numPr>
          <w:ilvl w:val="0"/>
          <w:numId w:val="1"/>
        </w:numPr>
        <w:spacing w:after="0"/>
      </w:pPr>
      <w:r>
        <w:t xml:space="preserve">a berendezés normál üzemelési körülmények között a hozzáférhető felszínétől mért 0,1 m távolságban a </w:t>
      </w:r>
      <w:proofErr w:type="spellStart"/>
      <w:r>
        <w:t>környezeti-dózisegyenértékteljesítmény</w:t>
      </w:r>
      <w:proofErr w:type="spellEnd"/>
      <w:r>
        <w:t xml:space="preserve"> 1 </w:t>
      </w:r>
      <w:proofErr w:type="spellStart"/>
      <w:r>
        <w:t>µSv</w:t>
      </w:r>
      <w:proofErr w:type="spellEnd"/>
      <w:r>
        <w:t xml:space="preserve">/h-nál nem nagyobb, </w:t>
      </w:r>
    </w:p>
    <w:p w:rsidR="00611582" w:rsidRDefault="00611582" w:rsidP="00611582">
      <w:pPr>
        <w:pStyle w:val="Listaszerbekezds"/>
        <w:numPr>
          <w:ilvl w:val="0"/>
          <w:numId w:val="1"/>
        </w:numPr>
        <w:spacing w:after="0"/>
      </w:pPr>
      <w:r>
        <w:t>olyan biztonsági berendezésekkel látták el, mely azonnal megszakítja a berendezés üzemét, ha a sugárzási teréhez vagy ahhoz az alkatrészhez próbál hozzáférni a felhasználó, amely ionizáló sugárzást bocsát ki.</w:t>
      </w:r>
    </w:p>
    <w:p w:rsidR="00611582" w:rsidRDefault="00611582" w:rsidP="00611582">
      <w:pPr>
        <w:spacing w:after="0"/>
      </w:pPr>
    </w:p>
    <w:p w:rsidR="00611582" w:rsidRPr="00E052A3" w:rsidRDefault="00611582" w:rsidP="00611582">
      <w:pPr>
        <w:spacing w:after="0"/>
      </w:pPr>
    </w:p>
    <w:p w:rsidR="005479EA" w:rsidRDefault="00313F98" w:rsidP="002C208A">
      <w:pPr>
        <w:spacing w:after="0"/>
      </w:pPr>
      <w:r>
        <w:t>MELLÉKLET:</w:t>
      </w:r>
    </w:p>
    <w:p w:rsidR="00DC2C15" w:rsidRPr="00F056DE" w:rsidRDefault="005479EA" w:rsidP="002C208A">
      <w:pPr>
        <w:spacing w:after="0"/>
        <w:rPr>
          <w:highlight w:val="yellow"/>
        </w:rPr>
      </w:pPr>
      <w:proofErr w:type="gramStart"/>
      <w:r w:rsidRPr="00F056DE">
        <w:rPr>
          <w:highlight w:val="yellow"/>
        </w:rPr>
        <w:t>a</w:t>
      </w:r>
      <w:proofErr w:type="gramEnd"/>
      <w:r w:rsidRPr="00F056DE">
        <w:rPr>
          <w:highlight w:val="yellow"/>
        </w:rPr>
        <w:t xml:space="preserve"> gyárt</w:t>
      </w:r>
      <w:r w:rsidR="00313F98" w:rsidRPr="00F056DE">
        <w:rPr>
          <w:highlight w:val="yellow"/>
        </w:rPr>
        <w:t>ó CE megfelelőségi nyilatkozata</w:t>
      </w:r>
      <w:r w:rsidR="00D17D0E">
        <w:rPr>
          <w:highlight w:val="yellow"/>
        </w:rPr>
        <w:t xml:space="preserve"> </w:t>
      </w:r>
    </w:p>
    <w:p w:rsidR="00E90951" w:rsidRDefault="00611582" w:rsidP="002C208A">
      <w:pPr>
        <w:spacing w:after="0"/>
      </w:pPr>
      <w:r w:rsidRPr="00F056DE">
        <w:rPr>
          <w:highlight w:val="yellow"/>
        </w:rPr>
        <w:t>Biztonsági útmutató</w:t>
      </w:r>
    </w:p>
    <w:p w:rsidR="00F056DE" w:rsidRDefault="00F056DE" w:rsidP="002C208A">
      <w:pPr>
        <w:spacing w:after="0"/>
      </w:pPr>
    </w:p>
    <w:p w:rsidR="00F056DE" w:rsidRDefault="00F056DE" w:rsidP="002C208A">
      <w:pPr>
        <w:spacing w:after="0"/>
      </w:pPr>
    </w:p>
    <w:p w:rsidR="00E45B54" w:rsidRDefault="00E45B54" w:rsidP="002C208A">
      <w:pPr>
        <w:spacing w:after="0"/>
      </w:pPr>
    </w:p>
    <w:p w:rsidR="00880FB2" w:rsidRDefault="00880FB2" w:rsidP="00880FB2">
      <w:pPr>
        <w:spacing w:after="0"/>
      </w:pPr>
      <w:r>
        <w:t>……………….…201</w:t>
      </w:r>
      <w:r w:rsidR="00F056DE">
        <w:t>7</w:t>
      </w:r>
      <w:r>
        <w:t>…………………………</w:t>
      </w:r>
    </w:p>
    <w:p w:rsidR="00880FB2" w:rsidRDefault="00880FB2" w:rsidP="00880FB2">
      <w:pPr>
        <w:spacing w:after="0"/>
        <w:jc w:val="right"/>
      </w:pPr>
      <w:r>
        <w:t>…………………………………….</w:t>
      </w:r>
    </w:p>
    <w:p w:rsidR="00E90951" w:rsidRDefault="00E90951" w:rsidP="00E90951">
      <w:pPr>
        <w:spacing w:after="0"/>
        <w:jc w:val="right"/>
      </w:pPr>
    </w:p>
    <w:p w:rsidR="00880FB2" w:rsidRDefault="00880FB2">
      <w:pPr>
        <w:spacing w:after="0"/>
      </w:pPr>
    </w:p>
    <w:sectPr w:rsidR="00880FB2" w:rsidSect="00D02F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eu95" w:date="2017-03-27T14:10:00Z" w:initials="n">
    <w:p w:rsidR="0049757C" w:rsidRPr="00537437" w:rsidRDefault="0049757C" w:rsidP="0049757C">
      <w:pPr>
        <w:pStyle w:val="Jegyzetszveg"/>
      </w:pPr>
      <w:r>
        <w:rPr>
          <w:rStyle w:val="Jegyzethivatkozs"/>
        </w:rPr>
        <w:annotationRef/>
      </w:r>
      <w:r w:rsidR="00163495">
        <w:fldChar w:fldCharType="begin"/>
      </w:r>
      <w:r>
        <w:instrText xml:space="preserve"> HYPERLINK "</w:instrText>
      </w:r>
      <w:r w:rsidRPr="00537437">
        <w:instrText xml:space="preserve">http://atomfizika.elte.hu/muszerek/Amptek/20160630/Manual/Amptek_H_red_X_ray_tube_1_15.pdf </w:instrText>
      </w:r>
    </w:p>
    <w:p w:rsidR="0049757C" w:rsidRPr="00E636BB" w:rsidRDefault="0049757C" w:rsidP="0049757C">
      <w:pPr>
        <w:pStyle w:val="Jegyzetszveg"/>
        <w:rPr>
          <w:rStyle w:val="Hiperhivatkozs"/>
        </w:rPr>
      </w:pPr>
      <w:r>
        <w:instrText xml:space="preserve">" </w:instrText>
      </w:r>
      <w:r w:rsidR="00163495">
        <w:fldChar w:fldCharType="separate"/>
      </w:r>
      <w:r w:rsidRPr="00E636BB">
        <w:rPr>
          <w:rStyle w:val="Hiperhivatkozs"/>
        </w:rPr>
        <w:t xml:space="preserve">http://atomfizika.elte.hu/muszerek/Amptek/20160630/Manual/Amptek_H_red_X_ray_tube_1_15.pdf </w:t>
      </w:r>
    </w:p>
    <w:p w:rsidR="0049757C" w:rsidRDefault="00163495" w:rsidP="0049757C">
      <w:pPr>
        <w:pStyle w:val="Jegyzetszveg"/>
      </w:pPr>
      <w:r>
        <w:fldChar w:fldCharType="end"/>
      </w:r>
    </w:p>
    <w:p w:rsidR="0049757C" w:rsidRDefault="0049757C" w:rsidP="0049757C">
      <w:pPr>
        <w:pStyle w:val="Jegyzetszveg"/>
      </w:pPr>
    </w:p>
    <w:p w:rsidR="0049757C" w:rsidRDefault="0049757C" w:rsidP="0049757C">
      <w:pPr>
        <w:pStyle w:val="Jegyzetszveg"/>
      </w:pPr>
      <w:r>
        <w:t xml:space="preserve"> </w:t>
      </w:r>
      <w:proofErr w:type="spellStart"/>
      <w:r>
        <w:t>szkennelés</w:t>
      </w:r>
      <w:proofErr w:type="spellEnd"/>
      <w:r>
        <w:t xml:space="preserve"> szerint 12. oldal;</w:t>
      </w:r>
    </w:p>
    <w:p w:rsidR="0049757C" w:rsidRDefault="0049757C" w:rsidP="0049757C">
      <w:pPr>
        <w:pStyle w:val="Jegyzetszveg"/>
      </w:pPr>
      <w:r>
        <w:t xml:space="preserve"> „6 </w:t>
      </w:r>
      <w:proofErr w:type="spellStart"/>
      <w:r>
        <w:t>Specifications</w:t>
      </w:r>
      <w:proofErr w:type="spellEnd"/>
      <w:r>
        <w:t>”,</w:t>
      </w:r>
    </w:p>
    <w:p w:rsidR="0049757C" w:rsidRDefault="0049757C" w:rsidP="0049757C">
      <w:pPr>
        <w:pStyle w:val="Jegyzetszveg"/>
      </w:pPr>
      <w:r>
        <w:t xml:space="preserve"> </w:t>
      </w:r>
      <w:proofErr w:type="gramStart"/>
      <w:r>
        <w:t>a</w:t>
      </w:r>
      <w:proofErr w:type="gramEnd"/>
      <w:r>
        <w:t xml:space="preserve"> táblázat 3. sora.</w:t>
      </w:r>
    </w:p>
  </w:comment>
  <w:comment w:id="1" w:author="neu95" w:date="2017-03-27T14:12:00Z" w:initials="n">
    <w:p w:rsidR="0049757C" w:rsidRPr="00537437" w:rsidRDefault="0049757C" w:rsidP="0049757C">
      <w:pPr>
        <w:pStyle w:val="Jegyzetszveg"/>
      </w:pPr>
      <w:r>
        <w:rPr>
          <w:rStyle w:val="Jegyzethivatkozs"/>
        </w:rPr>
        <w:annotationRef/>
      </w:r>
      <w:r w:rsidR="00163495">
        <w:fldChar w:fldCharType="begin"/>
      </w:r>
      <w:r>
        <w:instrText xml:space="preserve"> HYPERLINK "</w:instrText>
      </w:r>
      <w:r w:rsidRPr="00537437">
        <w:instrText xml:space="preserve">http://atomfizika.elte.hu/muszerek/Amptek/20160630/Manual/Amptek_H_red_X_ray_tube_1_15.pdf </w:instrText>
      </w:r>
    </w:p>
    <w:p w:rsidR="0049757C" w:rsidRPr="00E636BB" w:rsidRDefault="0049757C" w:rsidP="0049757C">
      <w:pPr>
        <w:pStyle w:val="Jegyzetszveg"/>
        <w:rPr>
          <w:rStyle w:val="Hiperhivatkozs"/>
        </w:rPr>
      </w:pPr>
      <w:r>
        <w:instrText xml:space="preserve">" </w:instrText>
      </w:r>
      <w:r w:rsidR="00163495">
        <w:fldChar w:fldCharType="separate"/>
      </w:r>
      <w:r w:rsidRPr="00E636BB">
        <w:rPr>
          <w:rStyle w:val="Hiperhivatkozs"/>
        </w:rPr>
        <w:t xml:space="preserve">http://atomfizika.elte.hu/muszerek/Amptek/20160630/Manual/Amptek_H_red_X_ray_tube_1_15.pdf </w:t>
      </w:r>
    </w:p>
    <w:p w:rsidR="0049757C" w:rsidRDefault="00163495" w:rsidP="0049757C">
      <w:pPr>
        <w:pStyle w:val="Jegyzetszveg"/>
      </w:pPr>
      <w:r>
        <w:fldChar w:fldCharType="end"/>
      </w:r>
    </w:p>
    <w:p w:rsidR="0049757C" w:rsidRDefault="0049757C" w:rsidP="0049757C">
      <w:pPr>
        <w:pStyle w:val="Jegyzetszveg"/>
      </w:pPr>
    </w:p>
    <w:p w:rsidR="0049757C" w:rsidRDefault="0049757C" w:rsidP="0049757C">
      <w:pPr>
        <w:pStyle w:val="Jegyzetszveg"/>
      </w:pPr>
      <w:r>
        <w:t xml:space="preserve"> </w:t>
      </w:r>
      <w:proofErr w:type="spellStart"/>
      <w:r>
        <w:t>szkennelés</w:t>
      </w:r>
      <w:proofErr w:type="spellEnd"/>
      <w:r>
        <w:t xml:space="preserve"> szerint 12. oldal;</w:t>
      </w:r>
    </w:p>
    <w:p w:rsidR="0049757C" w:rsidRDefault="0049757C" w:rsidP="0049757C">
      <w:pPr>
        <w:pStyle w:val="Jegyzetszveg"/>
      </w:pPr>
      <w:r>
        <w:t xml:space="preserve"> „6 </w:t>
      </w:r>
      <w:proofErr w:type="spellStart"/>
      <w:r>
        <w:t>Specifications</w:t>
      </w:r>
      <w:proofErr w:type="spellEnd"/>
      <w:r>
        <w:t>”,</w:t>
      </w:r>
    </w:p>
    <w:p w:rsidR="0049757C" w:rsidRDefault="0049757C" w:rsidP="0049757C">
      <w:pPr>
        <w:pStyle w:val="Jegyzetszveg"/>
      </w:pPr>
      <w:r>
        <w:t xml:space="preserve"> a táblázat 14. sora.</w:t>
      </w:r>
    </w:p>
  </w:comment>
  <w:comment w:id="2" w:author="neu95" w:date="2017-03-27T14:13:00Z" w:initials="n">
    <w:p w:rsidR="008E0A5B" w:rsidRPr="00537437" w:rsidRDefault="008E0A5B" w:rsidP="008E0A5B">
      <w:pPr>
        <w:pStyle w:val="Jegyzetszveg"/>
      </w:pPr>
      <w:r>
        <w:rPr>
          <w:rStyle w:val="Jegyzethivatkozs"/>
        </w:rPr>
        <w:annotationRef/>
      </w:r>
      <w:r w:rsidR="00163495">
        <w:fldChar w:fldCharType="begin"/>
      </w:r>
      <w:r>
        <w:instrText xml:space="preserve"> HYPERLINK "</w:instrText>
      </w:r>
      <w:r w:rsidRPr="00537437">
        <w:instrText xml:space="preserve">http://atomfizika.elte.hu/muszerek/Amptek/20160630/Manual/Amptek_H_red_X_ray_tube_1_15.pdf </w:instrText>
      </w:r>
    </w:p>
    <w:p w:rsidR="008E0A5B" w:rsidRPr="00E636BB" w:rsidRDefault="008E0A5B" w:rsidP="008E0A5B">
      <w:pPr>
        <w:pStyle w:val="Jegyzetszveg"/>
        <w:rPr>
          <w:rStyle w:val="Hiperhivatkozs"/>
        </w:rPr>
      </w:pPr>
      <w:r>
        <w:instrText xml:space="preserve">" </w:instrText>
      </w:r>
      <w:r w:rsidR="00163495">
        <w:fldChar w:fldCharType="separate"/>
      </w:r>
      <w:r w:rsidRPr="00E636BB">
        <w:rPr>
          <w:rStyle w:val="Hiperhivatkozs"/>
        </w:rPr>
        <w:t xml:space="preserve">http://atomfizika.elte.hu/muszerek/Amptek/20160630/Manual/Amptek_H_red_X_ray_tube_1_15.pdf </w:t>
      </w:r>
    </w:p>
    <w:p w:rsidR="008E0A5B" w:rsidRDefault="00163495" w:rsidP="008E0A5B">
      <w:pPr>
        <w:pStyle w:val="Jegyzetszveg"/>
      </w:pPr>
      <w:r>
        <w:fldChar w:fldCharType="end"/>
      </w:r>
    </w:p>
    <w:p w:rsidR="008E0A5B" w:rsidRDefault="008E0A5B" w:rsidP="008E0A5B">
      <w:pPr>
        <w:pStyle w:val="Jegyzetszveg"/>
      </w:pPr>
    </w:p>
    <w:p w:rsidR="008E0A5B" w:rsidRDefault="008E0A5B" w:rsidP="008E0A5B">
      <w:pPr>
        <w:pStyle w:val="Jegyzetszveg"/>
      </w:pPr>
      <w:r>
        <w:t xml:space="preserve"> </w:t>
      </w:r>
      <w:proofErr w:type="spellStart"/>
      <w:r>
        <w:t>szkennelés</w:t>
      </w:r>
      <w:proofErr w:type="spellEnd"/>
      <w:r>
        <w:t xml:space="preserve"> szerint 12. oldal;</w:t>
      </w:r>
    </w:p>
    <w:p w:rsidR="008E0A5B" w:rsidRDefault="008E0A5B" w:rsidP="008E0A5B">
      <w:pPr>
        <w:pStyle w:val="Jegyzetszveg"/>
      </w:pPr>
      <w:r>
        <w:t xml:space="preserve"> „6 </w:t>
      </w:r>
      <w:proofErr w:type="spellStart"/>
      <w:r>
        <w:t>Specifications</w:t>
      </w:r>
      <w:proofErr w:type="spellEnd"/>
      <w:r>
        <w:t>”,</w:t>
      </w:r>
    </w:p>
    <w:p w:rsidR="008E0A5B" w:rsidRDefault="008E0A5B" w:rsidP="008E0A5B">
      <w:pPr>
        <w:pStyle w:val="Jegyzetszveg"/>
      </w:pPr>
      <w:r>
        <w:t xml:space="preserve"> a táblázat 18. sora.</w:t>
      </w:r>
    </w:p>
  </w:comment>
  <w:comment w:id="3" w:author="neu95" w:date="2017-03-27T14:11:00Z" w:initials="n">
    <w:p w:rsidR="00537437" w:rsidRPr="00537437" w:rsidRDefault="00537437">
      <w:pPr>
        <w:pStyle w:val="Jegyzetszveg"/>
      </w:pPr>
      <w:r>
        <w:rPr>
          <w:rStyle w:val="Jegyzethivatkozs"/>
        </w:rPr>
        <w:annotationRef/>
      </w:r>
      <w:r w:rsidR="00163495">
        <w:fldChar w:fldCharType="begin"/>
      </w:r>
      <w:r>
        <w:instrText xml:space="preserve"> HYPERLINK "</w:instrText>
      </w:r>
      <w:r w:rsidRPr="00537437">
        <w:instrText xml:space="preserve">http://atomfizika.elte.hu/muszerek/Amptek/20160630/Manual/Amptek_H_red_X_ray_tube_1_15.pdf </w:instrText>
      </w:r>
    </w:p>
    <w:p w:rsidR="00537437" w:rsidRPr="00E636BB" w:rsidRDefault="00537437">
      <w:pPr>
        <w:pStyle w:val="Jegyzetszveg"/>
        <w:rPr>
          <w:rStyle w:val="Hiperhivatkozs"/>
        </w:rPr>
      </w:pPr>
      <w:r>
        <w:instrText xml:space="preserve">" </w:instrText>
      </w:r>
      <w:r w:rsidR="00163495">
        <w:fldChar w:fldCharType="separate"/>
      </w:r>
      <w:r w:rsidRPr="00E636BB">
        <w:rPr>
          <w:rStyle w:val="Hiperhivatkozs"/>
        </w:rPr>
        <w:t xml:space="preserve">http://atomfizika.elte.hu/muszerek/Amptek/20160630/Manual/Amptek_H_red_X_ray_tube_1_15.pdf </w:t>
      </w:r>
    </w:p>
    <w:p w:rsidR="00537437" w:rsidRDefault="00163495">
      <w:pPr>
        <w:pStyle w:val="Jegyzetszveg"/>
      </w:pPr>
      <w:r>
        <w:fldChar w:fldCharType="end"/>
      </w:r>
    </w:p>
    <w:p w:rsidR="005329FC" w:rsidRDefault="005329FC">
      <w:pPr>
        <w:pStyle w:val="Jegyzetszveg"/>
      </w:pPr>
    </w:p>
    <w:p w:rsidR="0049757C" w:rsidRDefault="00537437">
      <w:pPr>
        <w:pStyle w:val="Jegyzetszveg"/>
      </w:pPr>
      <w:r>
        <w:t xml:space="preserve"> </w:t>
      </w:r>
      <w:proofErr w:type="spellStart"/>
      <w:r w:rsidR="005329FC">
        <w:t>szkennelés</w:t>
      </w:r>
      <w:proofErr w:type="spellEnd"/>
      <w:r w:rsidR="005329FC">
        <w:t xml:space="preserve"> szerint 12. oldal;</w:t>
      </w:r>
    </w:p>
    <w:p w:rsidR="0049757C" w:rsidRDefault="005329FC">
      <w:pPr>
        <w:pStyle w:val="Jegyzetszveg"/>
      </w:pPr>
      <w:r>
        <w:t xml:space="preserve"> „6 </w:t>
      </w:r>
      <w:proofErr w:type="spellStart"/>
      <w:r>
        <w:t>Specification</w:t>
      </w:r>
      <w:r w:rsidR="0049757C">
        <w:t>s</w:t>
      </w:r>
      <w:proofErr w:type="spellEnd"/>
      <w:r w:rsidR="0049757C">
        <w:t>”</w:t>
      </w:r>
      <w:r>
        <w:t>,</w:t>
      </w:r>
    </w:p>
    <w:p w:rsidR="00537437" w:rsidRDefault="005329FC">
      <w:pPr>
        <w:pStyle w:val="Jegyzetszveg"/>
      </w:pPr>
      <w:r>
        <w:t xml:space="preserve"> </w:t>
      </w:r>
      <w:proofErr w:type="gramStart"/>
      <w:r>
        <w:t>a</w:t>
      </w:r>
      <w:proofErr w:type="gramEnd"/>
      <w:r>
        <w:t xml:space="preserve"> táblázat 1</w:t>
      </w:r>
      <w:r w:rsidR="0049757C">
        <w:t>3</w:t>
      </w:r>
      <w:r>
        <w:t>. sora</w:t>
      </w:r>
      <w:r w:rsidR="0049757C"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D20CEE" w15:done="0"/>
  <w15:commentEx w15:paraId="7A514618" w15:done="0"/>
  <w15:commentEx w15:paraId="48C6FB57" w15:done="0"/>
  <w15:commentEx w15:paraId="3175D5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58" w:rsidRDefault="00242458" w:rsidP="00B64475">
      <w:pPr>
        <w:spacing w:after="0" w:line="240" w:lineRule="auto"/>
      </w:pPr>
      <w:r>
        <w:separator/>
      </w:r>
    </w:p>
  </w:endnote>
  <w:endnote w:type="continuationSeparator" w:id="0">
    <w:p w:rsidR="00242458" w:rsidRDefault="00242458" w:rsidP="00B6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58" w:rsidRDefault="00242458" w:rsidP="00B64475">
      <w:pPr>
        <w:spacing w:after="0" w:line="240" w:lineRule="auto"/>
      </w:pPr>
      <w:r>
        <w:separator/>
      </w:r>
    </w:p>
  </w:footnote>
  <w:footnote w:type="continuationSeparator" w:id="0">
    <w:p w:rsidR="00242458" w:rsidRDefault="00242458" w:rsidP="00B6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75" w:rsidRDefault="00B64475" w:rsidP="00B64475">
    <w:pPr>
      <w:pStyle w:val="lfej"/>
      <w:jc w:val="right"/>
    </w:pPr>
    <w:r>
      <w:t xml:space="preserve">Dokumentumazonosító: </w:t>
    </w:r>
    <w:r w:rsidR="00F056DE">
      <w:t>810-</w:t>
    </w:r>
    <w:r>
      <w:t>1/201</w:t>
    </w:r>
    <w:r w:rsidR="00F056DE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451E"/>
    <w:multiLevelType w:val="hybridMultilevel"/>
    <w:tmpl w:val="B6B26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84B7C"/>
    <w:multiLevelType w:val="hybridMultilevel"/>
    <w:tmpl w:val="219E0486"/>
    <w:lvl w:ilvl="0" w:tplc="92FA23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EA"/>
    <w:rsid w:val="00023521"/>
    <w:rsid w:val="0003381C"/>
    <w:rsid w:val="00067EBB"/>
    <w:rsid w:val="00073E5B"/>
    <w:rsid w:val="0009235E"/>
    <w:rsid w:val="000A1EF1"/>
    <w:rsid w:val="000A7A38"/>
    <w:rsid w:val="000B4D78"/>
    <w:rsid w:val="000D0389"/>
    <w:rsid w:val="000F1E6A"/>
    <w:rsid w:val="00126633"/>
    <w:rsid w:val="00163495"/>
    <w:rsid w:val="00166AEA"/>
    <w:rsid w:val="00184DE0"/>
    <w:rsid w:val="001F10E9"/>
    <w:rsid w:val="00236D71"/>
    <w:rsid w:val="00242458"/>
    <w:rsid w:val="00266139"/>
    <w:rsid w:val="00270D2B"/>
    <w:rsid w:val="0029745A"/>
    <w:rsid w:val="002A244C"/>
    <w:rsid w:val="002B0D14"/>
    <w:rsid w:val="002B28CA"/>
    <w:rsid w:val="002B4871"/>
    <w:rsid w:val="002C208A"/>
    <w:rsid w:val="002C3825"/>
    <w:rsid w:val="00304581"/>
    <w:rsid w:val="00313F98"/>
    <w:rsid w:val="0033300B"/>
    <w:rsid w:val="00340089"/>
    <w:rsid w:val="00341AA2"/>
    <w:rsid w:val="00370D7E"/>
    <w:rsid w:val="003842ED"/>
    <w:rsid w:val="0039282B"/>
    <w:rsid w:val="003B57B3"/>
    <w:rsid w:val="00452AEF"/>
    <w:rsid w:val="00473B10"/>
    <w:rsid w:val="004946ED"/>
    <w:rsid w:val="00495252"/>
    <w:rsid w:val="0049757C"/>
    <w:rsid w:val="004A5CB2"/>
    <w:rsid w:val="004D6630"/>
    <w:rsid w:val="004D68E2"/>
    <w:rsid w:val="005329FC"/>
    <w:rsid w:val="00537437"/>
    <w:rsid w:val="00540548"/>
    <w:rsid w:val="005479EA"/>
    <w:rsid w:val="00557B2F"/>
    <w:rsid w:val="00575DB1"/>
    <w:rsid w:val="00581671"/>
    <w:rsid w:val="00581FC4"/>
    <w:rsid w:val="00594119"/>
    <w:rsid w:val="00595CB5"/>
    <w:rsid w:val="005B6A79"/>
    <w:rsid w:val="005E77A3"/>
    <w:rsid w:val="00611582"/>
    <w:rsid w:val="00614CF1"/>
    <w:rsid w:val="0062639D"/>
    <w:rsid w:val="00627B74"/>
    <w:rsid w:val="00646066"/>
    <w:rsid w:val="00650363"/>
    <w:rsid w:val="006532F8"/>
    <w:rsid w:val="00693C21"/>
    <w:rsid w:val="006B0D17"/>
    <w:rsid w:val="006B2B77"/>
    <w:rsid w:val="006E5ABA"/>
    <w:rsid w:val="00717402"/>
    <w:rsid w:val="00735CE0"/>
    <w:rsid w:val="00765924"/>
    <w:rsid w:val="007671C5"/>
    <w:rsid w:val="00774711"/>
    <w:rsid w:val="0077625E"/>
    <w:rsid w:val="00777462"/>
    <w:rsid w:val="00790AC3"/>
    <w:rsid w:val="0080678F"/>
    <w:rsid w:val="008170C6"/>
    <w:rsid w:val="008271BF"/>
    <w:rsid w:val="008464A5"/>
    <w:rsid w:val="00855846"/>
    <w:rsid w:val="00860883"/>
    <w:rsid w:val="00880FB2"/>
    <w:rsid w:val="00887C38"/>
    <w:rsid w:val="00894521"/>
    <w:rsid w:val="008949CA"/>
    <w:rsid w:val="008C2638"/>
    <w:rsid w:val="008C340B"/>
    <w:rsid w:val="008D57ED"/>
    <w:rsid w:val="008E0A5B"/>
    <w:rsid w:val="008E7CD7"/>
    <w:rsid w:val="00912BF3"/>
    <w:rsid w:val="00917649"/>
    <w:rsid w:val="00940ABA"/>
    <w:rsid w:val="009469D5"/>
    <w:rsid w:val="0096460E"/>
    <w:rsid w:val="009966DC"/>
    <w:rsid w:val="009B1971"/>
    <w:rsid w:val="009D6448"/>
    <w:rsid w:val="009E2ACD"/>
    <w:rsid w:val="00A26BC9"/>
    <w:rsid w:val="00A436CF"/>
    <w:rsid w:val="00A51C8B"/>
    <w:rsid w:val="00A55C05"/>
    <w:rsid w:val="00A66428"/>
    <w:rsid w:val="00A76638"/>
    <w:rsid w:val="00A770E6"/>
    <w:rsid w:val="00A934C4"/>
    <w:rsid w:val="00AB2988"/>
    <w:rsid w:val="00AF42D9"/>
    <w:rsid w:val="00B07784"/>
    <w:rsid w:val="00B20946"/>
    <w:rsid w:val="00B26588"/>
    <w:rsid w:val="00B35283"/>
    <w:rsid w:val="00B64475"/>
    <w:rsid w:val="00B77AFE"/>
    <w:rsid w:val="00B966AE"/>
    <w:rsid w:val="00BB03B7"/>
    <w:rsid w:val="00BB789F"/>
    <w:rsid w:val="00BC69BA"/>
    <w:rsid w:val="00BE0FF7"/>
    <w:rsid w:val="00BF47BA"/>
    <w:rsid w:val="00C23005"/>
    <w:rsid w:val="00C42549"/>
    <w:rsid w:val="00C4326B"/>
    <w:rsid w:val="00C60E4D"/>
    <w:rsid w:val="00C62BEE"/>
    <w:rsid w:val="00C94020"/>
    <w:rsid w:val="00D02F5F"/>
    <w:rsid w:val="00D05FC2"/>
    <w:rsid w:val="00D17D0E"/>
    <w:rsid w:val="00D44FD3"/>
    <w:rsid w:val="00D474B8"/>
    <w:rsid w:val="00D711B7"/>
    <w:rsid w:val="00D74E3A"/>
    <w:rsid w:val="00D8064F"/>
    <w:rsid w:val="00D824EB"/>
    <w:rsid w:val="00DA176C"/>
    <w:rsid w:val="00E052A3"/>
    <w:rsid w:val="00E06604"/>
    <w:rsid w:val="00E21C37"/>
    <w:rsid w:val="00E45B54"/>
    <w:rsid w:val="00E90951"/>
    <w:rsid w:val="00EC4232"/>
    <w:rsid w:val="00F056DE"/>
    <w:rsid w:val="00F2338A"/>
    <w:rsid w:val="00F241C4"/>
    <w:rsid w:val="00F72E72"/>
    <w:rsid w:val="00F8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F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4475"/>
  </w:style>
  <w:style w:type="paragraph" w:styleId="llb">
    <w:name w:val="footer"/>
    <w:basedOn w:val="Norml"/>
    <w:link w:val="llbChar"/>
    <w:uiPriority w:val="99"/>
    <w:unhideWhenUsed/>
    <w:rsid w:val="00B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4475"/>
  </w:style>
  <w:style w:type="paragraph" w:styleId="Listaszerbekezds">
    <w:name w:val="List Paragraph"/>
    <w:basedOn w:val="Norml"/>
    <w:uiPriority w:val="34"/>
    <w:qFormat/>
    <w:rsid w:val="006115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FB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93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3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34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3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34C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934C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74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tomfizika.elte.hu/muszerek/Amptek/20160630/Manual/Amptek_H_red_X_ray_tube_1_1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A826-AC10-415F-A71F-AB8E7CCA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764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</dc:creator>
  <cp:lastModifiedBy>neu95</cp:lastModifiedBy>
  <cp:revision>10</cp:revision>
  <cp:lastPrinted>2016-02-26T09:29:00Z</cp:lastPrinted>
  <dcterms:created xsi:type="dcterms:W3CDTF">2017-03-27T14:20:00Z</dcterms:created>
  <dcterms:modified xsi:type="dcterms:W3CDTF">2017-03-27T15:03:00Z</dcterms:modified>
</cp:coreProperties>
</file>